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F" w:rsidRDefault="00A079EF" w:rsidP="00A079EF">
      <w:pPr>
        <w:tabs>
          <w:tab w:val="left" w:pos="154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 № 2</w:t>
      </w:r>
    </w:p>
    <w:p w:rsidR="00A079EF" w:rsidRDefault="00A079EF" w:rsidP="00A079EF">
      <w:pPr>
        <w:tabs>
          <w:tab w:val="left" w:pos="154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заседания Комиссии  по координации работы по противодействию коррупции в Дмитровском муниципальном районе Московской области от 28 июня 2018 года</w:t>
      </w:r>
    </w:p>
    <w:p w:rsidR="00A079EF" w:rsidRPr="005A6826" w:rsidRDefault="00A079EF" w:rsidP="001A43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Присутствовали:</w:t>
      </w:r>
    </w:p>
    <w:p w:rsidR="00A079EF" w:rsidRPr="005A6826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 председателя комиссии -</w:t>
      </w:r>
    </w:p>
    <w:p w:rsidR="00A079EF" w:rsidRPr="005A6826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 Главы а</w:t>
      </w:r>
      <w:r w:rsidRPr="005A6826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</w:p>
    <w:p w:rsidR="00A079EF" w:rsidRPr="005A6826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Дмитровского муниципального района</w:t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  <w:t xml:space="preserve">               В.П. Лозовский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Члены комиссии: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Совета депутатов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Дмитровского муниципального района                                             М.В. Зернов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Общественной палаты</w:t>
      </w:r>
    </w:p>
    <w:p w:rsidR="00A079EF" w:rsidRPr="005A6826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Дмитровского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Н.Ф. Родионова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 xml:space="preserve">Начальник юридического отдела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района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Е.В. Кичкина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A6826">
        <w:rPr>
          <w:rFonts w:ascii="Times New Roman" w:eastAsiaTheme="minorHAnsi" w:hAnsi="Times New Roman"/>
          <w:sz w:val="28"/>
          <w:szCs w:val="28"/>
        </w:rPr>
        <w:t>Секретарь комиссии</w:t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</w:r>
      <w:r w:rsidRPr="005A6826">
        <w:rPr>
          <w:rFonts w:ascii="Times New Roman" w:eastAsiaTheme="minorHAnsi" w:hAnsi="Times New Roman"/>
          <w:sz w:val="28"/>
          <w:szCs w:val="28"/>
        </w:rPr>
        <w:tab/>
        <w:t xml:space="preserve">                  В.И</w:t>
      </w:r>
      <w:proofErr w:type="gramStart"/>
      <w:r w:rsidRPr="005A6826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spellStart"/>
      <w:proofErr w:type="gramEnd"/>
      <w:r w:rsidRPr="005A6826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Повестка заседания комиссии:</w:t>
      </w:r>
    </w:p>
    <w:p w:rsidR="00A079EF" w:rsidRPr="00334666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1.</w:t>
      </w:r>
      <w:r w:rsidRPr="00334666">
        <w:rPr>
          <w:rFonts w:ascii="Times New Roman" w:eastAsiaTheme="minorHAnsi" w:hAnsi="Times New Roman"/>
          <w:sz w:val="28"/>
          <w:szCs w:val="28"/>
        </w:rPr>
        <w:t>Организация и итоги проведения внутреннего финансового муниципального контроля в подразделениях администрации Дмитровского муниципального района, ее структурных подразделениях наделенных правами юридического лица, администрациях городских и сельских поселений Дмитровского муниципального района и образованных ими муниципальных учреждениях за 2017г. Количество проведенных проверок, результаты ревизий финансовой деятельности проверенных объектов, наличие  выявленных финансовых нарушений, принятые меры.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34666">
        <w:rPr>
          <w:rFonts w:ascii="Times New Roman" w:eastAsiaTheme="minorHAnsi" w:hAnsi="Times New Roman"/>
          <w:sz w:val="28"/>
          <w:szCs w:val="28"/>
        </w:rPr>
        <w:t>Ответственный</w:t>
      </w:r>
      <w:proofErr w:type="gramEnd"/>
      <w:r w:rsidRPr="00334666">
        <w:rPr>
          <w:rFonts w:ascii="Times New Roman" w:eastAsiaTheme="minorHAnsi" w:hAnsi="Times New Roman"/>
          <w:sz w:val="28"/>
          <w:szCs w:val="28"/>
        </w:rPr>
        <w:t>: руководство сектора  муниципального финансового контроля администрации района.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2. </w:t>
      </w:r>
      <w:r w:rsidRPr="009339F7">
        <w:rPr>
          <w:rFonts w:ascii="Times New Roman" w:eastAsiaTheme="minorHAnsi" w:hAnsi="Times New Roman"/>
          <w:sz w:val="28"/>
          <w:szCs w:val="28"/>
        </w:rPr>
        <w:t xml:space="preserve">Организация работы в Дмитровском муниципальном районе по выработке и реализации  мер, направленных на минимизацию или устранение коррупционных рисков в сфере дорожно-транспортного хозяйства, строительства, ремонта, реконструкции и обслуживания автомобильных дорог местного значения и иных категорий дорог в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т</w:t>
      </w:r>
      <w:proofErr w:type="gramStart"/>
      <w:r w:rsidRPr="009339F7">
        <w:rPr>
          <w:rFonts w:ascii="Times New Roman" w:eastAsiaTheme="minorHAnsi" w:hAnsi="Times New Roman"/>
          <w:sz w:val="28"/>
          <w:szCs w:val="28"/>
        </w:rPr>
        <w:t>.ч</w:t>
      </w:r>
      <w:proofErr w:type="spellEnd"/>
      <w:proofErr w:type="gramEnd"/>
      <w:r w:rsidRPr="009339F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междомовых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 xml:space="preserve"> проездов и т.п.,  находящихся на балансе администрации района.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9339F7">
        <w:rPr>
          <w:rFonts w:ascii="Times New Roman" w:eastAsiaTheme="minorHAnsi" w:hAnsi="Times New Roman"/>
          <w:sz w:val="28"/>
          <w:szCs w:val="28"/>
        </w:rPr>
        <w:t>Ответственные: заместитель Главы администрации Дмитровского района по жилищно-коммунальным вопросам, дорожно-транспортному хозяйству; руководство отдела по дорожно-транспортному хозяйству Управления городского хозяйства администрации района.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3. </w:t>
      </w:r>
      <w:proofErr w:type="gramStart"/>
      <w:r w:rsidRPr="009339F7">
        <w:rPr>
          <w:rFonts w:ascii="Times New Roman" w:eastAsiaTheme="minorHAnsi" w:hAnsi="Times New Roman"/>
          <w:sz w:val="28"/>
          <w:szCs w:val="28"/>
        </w:rPr>
        <w:t xml:space="preserve">О рассмотрении  ситуации с платежными документами управляющей компании в сфере ЖКХ сельского поселения </w:t>
      </w:r>
      <w:r w:rsidRPr="009339F7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Синьковское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 xml:space="preserve"> Дмитровского муниципального района, (</w:t>
      </w:r>
      <w:r w:rsidRPr="009339F7">
        <w:rPr>
          <w:rFonts w:ascii="Times New Roman" w:eastAsiaTheme="minorHAnsi" w:hAnsi="Times New Roman" w:cstheme="minorBidi"/>
          <w:sz w:val="28"/>
          <w:szCs w:val="28"/>
        </w:rPr>
        <w:t xml:space="preserve">ООО «Комфорт» в 2017 году в квитанциях на оплату услуг ЖКХ не раскрывало полной информации об объеме оказанных услуг (индивидуальное потребление) по виду услуги «Отопление» (ед. изм. </w:t>
      </w:r>
      <w:proofErr w:type="spellStart"/>
      <w:r w:rsidRPr="009339F7">
        <w:rPr>
          <w:rFonts w:ascii="Times New Roman" w:eastAsiaTheme="minorHAnsi" w:hAnsi="Times New Roman" w:cstheme="minorBidi"/>
          <w:sz w:val="28"/>
          <w:szCs w:val="28"/>
        </w:rPr>
        <w:t>гКал</w:t>
      </w:r>
      <w:proofErr w:type="spellEnd"/>
      <w:r w:rsidRPr="009339F7">
        <w:rPr>
          <w:rFonts w:ascii="Times New Roman" w:eastAsiaTheme="minorHAnsi" w:hAnsi="Times New Roman" w:cstheme="minorBidi"/>
          <w:sz w:val="28"/>
          <w:szCs w:val="28"/>
        </w:rPr>
        <w:t xml:space="preserve">) с </w:t>
      </w:r>
      <w:r w:rsidRPr="009339F7">
        <w:rPr>
          <w:rFonts w:ascii="Times New Roman" w:eastAsiaTheme="minorHAnsi" w:hAnsi="Times New Roman" w:cstheme="minorBidi"/>
          <w:sz w:val="28"/>
          <w:szCs w:val="28"/>
        </w:rPr>
        <w:lastRenderedPageBreak/>
        <w:t>отражением показателя в полном размере десятичных знаков после запятой).</w:t>
      </w:r>
      <w:proofErr w:type="gramEnd"/>
      <w:r w:rsidRPr="009339F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9339F7">
        <w:rPr>
          <w:rFonts w:ascii="Times New Roman" w:eastAsiaTheme="minorHAnsi" w:hAnsi="Times New Roman"/>
          <w:sz w:val="28"/>
          <w:szCs w:val="28"/>
        </w:rPr>
        <w:t xml:space="preserve">  Принятые меры реагирования.   (Вопрос внеплановый, внесен в повестку решением предыдущего заседания комиссии от 27.03.2018г)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9339F7">
        <w:rPr>
          <w:rFonts w:ascii="Times New Roman" w:eastAsiaTheme="minorHAnsi" w:hAnsi="Times New Roman"/>
          <w:sz w:val="28"/>
          <w:szCs w:val="28"/>
        </w:rPr>
        <w:t>Ответственные: директор управляющей компании ЖКХ с/</w:t>
      </w:r>
      <w:proofErr w:type="gramStart"/>
      <w:r w:rsidRPr="009339F7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9339F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Синьковское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>; заместитель Главы администрации Дмитровского муниципального района по жилищно-коммунальным вопросам;  содокладчик-член комиссии  С.Ю. Тарасова.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4. </w:t>
      </w:r>
      <w:r w:rsidRPr="009339F7">
        <w:rPr>
          <w:rFonts w:ascii="Times New Roman" w:eastAsiaTheme="minorHAnsi" w:hAnsi="Times New Roman"/>
          <w:sz w:val="28"/>
          <w:szCs w:val="28"/>
        </w:rPr>
        <w:t xml:space="preserve">О рассмотрении ситуации в филиале МКУ «Управление по обеспечению деятельности органов местного самоуправления» - МУ «Дмитровское управление капитального строительства и ремонта»  (МУ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ДУКСиР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 xml:space="preserve">),  (По необходимости внесения изменений в соответствующие нормативно правовые акты МУ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ДУКСиР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>,  с целью разграничения в учреждении функций  заказчика и исполнителя).  Принятые меры реагирования.   (Вопрос внеплановый, внесен в повестку решением предыдущего заседания комиссии от 27.03.2018г).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9339F7">
        <w:rPr>
          <w:rFonts w:ascii="Times New Roman" w:eastAsiaTheme="minorHAnsi" w:hAnsi="Times New Roman"/>
          <w:sz w:val="28"/>
          <w:szCs w:val="28"/>
        </w:rPr>
        <w:t xml:space="preserve">Ответственные:  директор МУ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ДУКСиР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>;  заместитель Главы администрации района по строительству;  содокладчик-член комиссии  С.Ю. Тарасова.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5 .</w:t>
      </w:r>
      <w:r w:rsidRPr="009339F7">
        <w:rPr>
          <w:rFonts w:ascii="Times New Roman" w:eastAsiaTheme="minorHAnsi" w:hAnsi="Times New Roman"/>
          <w:sz w:val="28"/>
          <w:szCs w:val="28"/>
        </w:rPr>
        <w:t>Организация работы по выполнению планов противодействия коррупции за 2017 год в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администрациях сельских поселений</w:t>
      </w:r>
      <w:r w:rsidRPr="009339F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Габовское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Костинское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9339F7">
        <w:rPr>
          <w:rFonts w:ascii="Times New Roman" w:eastAsiaTheme="minorHAnsi" w:hAnsi="Times New Roman"/>
          <w:sz w:val="28"/>
          <w:szCs w:val="28"/>
        </w:rPr>
        <w:t>Якотское</w:t>
      </w:r>
      <w:proofErr w:type="spellEnd"/>
      <w:r w:rsidRPr="009339F7">
        <w:rPr>
          <w:rFonts w:ascii="Times New Roman" w:eastAsiaTheme="minorHAnsi" w:hAnsi="Times New Roman"/>
          <w:sz w:val="28"/>
          <w:szCs w:val="28"/>
        </w:rPr>
        <w:t xml:space="preserve"> (наличие соответствующих утвержденных планов в поселениях, утвержденных отчетов об их исполнении, информирование населения)</w:t>
      </w:r>
      <w:proofErr w:type="gramStart"/>
      <w:r w:rsidRPr="009339F7">
        <w:rPr>
          <w:rFonts w:ascii="Times New Roman" w:eastAsiaTheme="minorHAnsi" w:hAnsi="Times New Roman"/>
          <w:sz w:val="28"/>
          <w:szCs w:val="28"/>
        </w:rPr>
        <w:t>.О</w:t>
      </w:r>
      <w:proofErr w:type="gramEnd"/>
      <w:r w:rsidRPr="009339F7">
        <w:rPr>
          <w:rFonts w:ascii="Times New Roman" w:eastAsiaTheme="minorHAnsi" w:hAnsi="Times New Roman"/>
          <w:sz w:val="28"/>
          <w:szCs w:val="28"/>
        </w:rPr>
        <w:t>тветственные: Главы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администраций  перечисленных поселений.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6. </w:t>
      </w:r>
      <w:r w:rsidRPr="009339F7">
        <w:rPr>
          <w:rFonts w:ascii="Times New Roman" w:eastAsiaTheme="minorHAnsi" w:hAnsi="Times New Roman"/>
          <w:sz w:val="28"/>
          <w:szCs w:val="28"/>
        </w:rPr>
        <w:t>Взаимодействие комиссии по координации работы по противодействию коррупции в Дмитровском муниципальном районе Московской области со средствами массовой информации.   (Вопрос внеплановый, внесен в повестку по предложению депутатов Совета депутатов Дмитровского муниципального района на заседании от 12.04.2018г).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9339F7">
        <w:rPr>
          <w:rFonts w:ascii="Times New Roman" w:eastAsiaTheme="minorHAnsi" w:hAnsi="Times New Roman"/>
          <w:sz w:val="28"/>
          <w:szCs w:val="28"/>
        </w:rPr>
        <w:t>Ответственный: депутат Совета депутатов Дмитровского муниципального района  О.В. Стародубов.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>СЛУШАЛИ: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1.</w:t>
      </w:r>
      <w:r w:rsidRPr="00A079EF">
        <w:rPr>
          <w:rFonts w:ascii="Times New Roman" w:eastAsiaTheme="minorHAnsi" w:hAnsi="Times New Roman"/>
          <w:sz w:val="28"/>
          <w:szCs w:val="28"/>
        </w:rPr>
        <w:t xml:space="preserve">Доклад </w:t>
      </w:r>
      <w:r w:rsidRPr="00A079EF">
        <w:rPr>
          <w:rFonts w:ascii="Times New Roman" w:eastAsiaTheme="minorHAnsi" w:hAnsi="Times New Roman"/>
          <w:sz w:val="28"/>
          <w:szCs w:val="28"/>
        </w:rPr>
        <w:t>начальника сектора по муниципальному финансовому контролю адм</w:t>
      </w:r>
      <w:r w:rsidRPr="00A079EF">
        <w:rPr>
          <w:rFonts w:ascii="Times New Roman" w:eastAsiaTheme="minorHAnsi" w:hAnsi="Times New Roman"/>
          <w:sz w:val="28"/>
          <w:szCs w:val="28"/>
        </w:rPr>
        <w:t>инистрации района  Н.Н. Абрамовой  (текст выступления прилагается)</w:t>
      </w:r>
      <w:r>
        <w:rPr>
          <w:rFonts w:ascii="Times New Roman" w:eastAsiaTheme="minorHAnsi" w:hAnsi="Times New Roman"/>
          <w:sz w:val="28"/>
          <w:szCs w:val="28"/>
        </w:rPr>
        <w:t>. В прениях выступили В.П. Лозовский и М.В. Зернов.</w:t>
      </w:r>
    </w:p>
    <w:p w:rsidR="00A079EF" w:rsidRDefault="001D1743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РЕШИЛИ</w:t>
      </w:r>
      <w:r w:rsidR="00A079EF">
        <w:rPr>
          <w:rFonts w:ascii="Times New Roman" w:eastAsiaTheme="minorHAnsi" w:hAnsi="Times New Roman"/>
          <w:sz w:val="28"/>
          <w:szCs w:val="28"/>
        </w:rPr>
        <w:t>: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П</w:t>
      </w:r>
      <w:r>
        <w:rPr>
          <w:rFonts w:ascii="Times New Roman" w:eastAsiaTheme="minorHAnsi" w:hAnsi="Times New Roman"/>
          <w:sz w:val="28"/>
          <w:szCs w:val="28"/>
        </w:rPr>
        <w:t>ринять по</w:t>
      </w:r>
      <w:r>
        <w:rPr>
          <w:rFonts w:ascii="Times New Roman" w:eastAsiaTheme="minorHAnsi" w:hAnsi="Times New Roman"/>
          <w:sz w:val="28"/>
          <w:szCs w:val="28"/>
        </w:rPr>
        <w:t>лученную информацию к сведению.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2.</w:t>
      </w:r>
      <w:r w:rsidR="001D1743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СЛУШАЛИ: 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Доклад н</w:t>
      </w:r>
      <w:r>
        <w:rPr>
          <w:rFonts w:ascii="Times New Roman" w:eastAsiaTheme="minorHAnsi" w:hAnsi="Times New Roman"/>
          <w:sz w:val="28"/>
          <w:szCs w:val="28"/>
        </w:rPr>
        <w:t>ачальник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отдела дорожно-транспортного хозяйства управления городского хозяйства администрации района А.Г.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Груданов</w:t>
      </w:r>
      <w:r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который сообщил, что организация работы в сфере дорожно-транспортного хозяйства по рассматриваемому вопросу состоит из следующих этапов: - проведение конкурсных процедур по определению подрядной организации и заключение муниципальных контрактов;  - контроль объемов и качества выполнения дорожных работ и транспортных пассажирских перевозок;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 -  приемка выполненных работ и оказанных услуг с последующей оплатой.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ab/>
        <w:t>На 1-ом этапе уполномоченная организация в сфере дорожной деятельности - МКУ «Управление автодорог Дмитровского муниципального района» и уполномоченная организация в сфере транспортного обслуживания населени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я-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отдел по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дорожно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– транспортному хозяйству (совместно с сектором контрактной службы) администрации района, разрабатывают техническое задание на производство ремонтных работ (или пассажирских перевозок) с указанием объемов работ ( или услуг) и требований к их качеству. Документация согласовывается с Министерством транспорта и дорожной инфраструктуры МО. Информация о закупках вносится в план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госзакупок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В соответствии с регламентными сроками, конкурсная документация направляется в МКУ «Центр проведения торгов» для проведения процедур по определению подрядной организации на сайте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госзакупок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При проведен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 ау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кциона заявкам, поданным от организации на участие в торгах, программой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госзакупок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присваивается номер с целью исключения возможности идентификации организаций сотрудниками МКУ «Центр проведения торгов» и заинтересованными лицами при проведении торгов. Номер заявки указавшей наилучшее предложение, объявляется победителем, после чего производится идентификация номера заявки с наименованием организации-победителя, с которой заключается контракт на проведение работ. На 2-ом этапе, подрядная организация подключается к системе СКПД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системе контроля и планирования работ в области дорожной инфраструктуры, или РНИС- региональной навигационно-информационной системе МО. Подрядная организация вносит в систему СКПДИ информацию о ремонте дорожных объектов с приложением фото и видео материалов, с координатами местности объекта, по каждому этапу (виду) работ. В результате Система рассчитывает объемы выполненных работ и определяет места контрольных вырубок для лабораторного исследования (исследование проводит лаборатория ГУП МО «Лабрадор»). В процессе вырубки асфальтовых кернов производится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видеофиксация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процесса работы и контрольных замеров кернов. Места изъятия проб дорожного полотна определяет Система.  На 3-ем этапе Система СКПДИ рассчитывает объемы работ и сумму, которая подлежит оплате подрядчику, на основании данных фото-видео фиксации и заключения лаборатории о качестве выполненных работ.  По пассажирским перевозка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Система РНИС фиксирует объёмы выполненной транспортной работы перевозчиками. В системе фиксируются срывы в расписании движения автобусов и замена техники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измеиение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класса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ТС-большого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класса на малый или средний класс ТС, осуществляющего перевозку) Система РНИС фиксирует объемы пассажирских перевозок по муниципальным маршрутам и объем выполненной транспортной работы, на основании которых рассчитывается сумма оплаты перевозчику. Основным принципом работы отдела по дорожно-транспортному хозяйству администрации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района-является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отсутствие взаимодействия между подрядчиком и заказчиком, что исключает во многом коррупционную составляющую. Суть данной методики состоит в том, что на 90% идет полный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подрядчиком, а 10% вероятность коррупционных рисков, которые не возможно отследить.</w:t>
      </w:r>
    </w:p>
    <w:p w:rsidR="001D1743" w:rsidRDefault="001D1743" w:rsidP="001D17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РЕШИЛИ;</w:t>
      </w:r>
    </w:p>
    <w:p w:rsidR="001D1743" w:rsidRDefault="001D1743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П</w:t>
      </w:r>
      <w:r w:rsidR="00A079EF">
        <w:rPr>
          <w:rFonts w:ascii="Times New Roman" w:eastAsiaTheme="minorHAnsi" w:hAnsi="Times New Roman"/>
          <w:sz w:val="28"/>
          <w:szCs w:val="28"/>
        </w:rPr>
        <w:t>ринять доклад к сведению.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1D1743">
        <w:rPr>
          <w:rFonts w:ascii="Times New Roman" w:eastAsiaTheme="minorHAnsi" w:hAnsi="Times New Roman"/>
          <w:sz w:val="28"/>
          <w:szCs w:val="28"/>
        </w:rPr>
        <w:t xml:space="preserve">  3.  </w:t>
      </w:r>
      <w:r>
        <w:rPr>
          <w:rFonts w:ascii="Times New Roman" w:eastAsiaTheme="minorHAnsi" w:hAnsi="Times New Roman"/>
          <w:sz w:val="28"/>
          <w:szCs w:val="28"/>
        </w:rPr>
        <w:t>СЛУШАЛИ: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D1743">
        <w:rPr>
          <w:rFonts w:ascii="Times New Roman" w:eastAsiaTheme="minorHAnsi" w:hAnsi="Times New Roman"/>
          <w:sz w:val="28"/>
          <w:szCs w:val="28"/>
        </w:rPr>
        <w:t xml:space="preserve">Доклады </w:t>
      </w:r>
      <w:r>
        <w:rPr>
          <w:rFonts w:ascii="Times New Roman" w:eastAsiaTheme="minorHAnsi" w:hAnsi="Times New Roman"/>
          <w:sz w:val="28"/>
          <w:szCs w:val="28"/>
        </w:rPr>
        <w:t>начальник</w:t>
      </w:r>
      <w:r w:rsidR="001D174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территориального управления</w:t>
      </w:r>
      <w:r w:rsidR="001D174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№5 администрации Дмитровского мун</w:t>
      </w:r>
      <w:r w:rsidR="001D1743">
        <w:rPr>
          <w:rFonts w:ascii="Times New Roman" w:eastAsiaTheme="minorHAnsi" w:hAnsi="Times New Roman"/>
          <w:sz w:val="28"/>
          <w:szCs w:val="28"/>
        </w:rPr>
        <w:t>иципального района  Л.Н. Осиповой</w:t>
      </w:r>
      <w:r>
        <w:rPr>
          <w:rFonts w:ascii="Times New Roman" w:eastAsiaTheme="minorHAnsi" w:hAnsi="Times New Roman"/>
          <w:sz w:val="28"/>
          <w:szCs w:val="28"/>
        </w:rPr>
        <w:t xml:space="preserve"> и директор</w:t>
      </w:r>
      <w:r w:rsidR="001D174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ООО « УК Синьково» М.А. Митрофанов</w:t>
      </w:r>
      <w:r w:rsidR="001D1743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, которые в своих выступлениях отметили, что действительно, по рассматриваемому вопросу со стороны управляющей компании «Синьково» в платежных документах населению по оплате коммунальных услуг была ранее допущена неточность (ошибка), но в настоящее время данная ситуация исправлена, вопросов у населения по этому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поводу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было и нет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Вопрос М.В. Зернова к М.А. Митрофанову: Расхождение на одну сотую округлялось Вами в большую или меньшую сторону?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Ответ: Я затрудняюсь ответить,  в квитанциях указывалось неверное число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гКал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по теплу, но относительно оплаты за отопление, - всё соответствовало норме.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М.В. Зернов: За какой период это продолжалось и в какую сторону округлялось, ведь из копеек населения для УК может получиться круглая сумма.</w:t>
      </w:r>
    </w:p>
    <w:p w:rsidR="001D1743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В.П. Лозовский: Прошу директора управляющей компании подготовить для комиссии ответ на последний поставленный вопрос по сроку-за последние три года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к следующему заседанию комиссии в сентябре с. г.).</w:t>
      </w:r>
    </w:p>
    <w:p w:rsidR="001D1743" w:rsidRDefault="001D1743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РЕШИЛИ:</w:t>
      </w:r>
    </w:p>
    <w:p w:rsidR="001D1743" w:rsidRDefault="001D1743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П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ринять ответы </w:t>
      </w:r>
      <w:proofErr w:type="gramStart"/>
      <w:r w:rsidR="00A079EF">
        <w:rPr>
          <w:rFonts w:ascii="Times New Roman" w:eastAsiaTheme="minorHAnsi" w:hAnsi="Times New Roman"/>
          <w:sz w:val="28"/>
          <w:szCs w:val="28"/>
        </w:rPr>
        <w:t>выступающих</w:t>
      </w:r>
      <w:proofErr w:type="gramEnd"/>
      <w:r w:rsidR="00A079EF">
        <w:rPr>
          <w:rFonts w:ascii="Times New Roman" w:eastAsiaTheme="minorHAnsi" w:hAnsi="Times New Roman"/>
          <w:sz w:val="28"/>
          <w:szCs w:val="28"/>
        </w:rPr>
        <w:t xml:space="preserve"> к сведению и</w:t>
      </w:r>
      <w:r w:rsidR="00D231A3">
        <w:rPr>
          <w:rFonts w:ascii="Times New Roman" w:eastAsiaTheme="minorHAnsi" w:hAnsi="Times New Roman"/>
          <w:sz w:val="28"/>
          <w:szCs w:val="28"/>
        </w:rPr>
        <w:t>,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вернутся к рассмотрению данного вопроса на следующем заседании комиссии</w:t>
      </w:r>
      <w:r w:rsidR="000278F4">
        <w:rPr>
          <w:rFonts w:ascii="Times New Roman" w:eastAsiaTheme="minorHAnsi" w:hAnsi="Times New Roman"/>
          <w:sz w:val="28"/>
          <w:szCs w:val="28"/>
        </w:rPr>
        <w:t xml:space="preserve"> с целью принятия окончательного решения</w:t>
      </w:r>
      <w:r w:rsidR="00A079EF">
        <w:rPr>
          <w:rFonts w:ascii="Times New Roman" w:eastAsiaTheme="minorHAnsi" w:hAnsi="Times New Roman"/>
          <w:sz w:val="28"/>
          <w:szCs w:val="28"/>
        </w:rPr>
        <w:t>.</w:t>
      </w:r>
      <w:r w:rsidR="00D231A3">
        <w:rPr>
          <w:rFonts w:ascii="Times New Roman" w:eastAsiaTheme="minorHAnsi" w:hAnsi="Times New Roman"/>
          <w:sz w:val="28"/>
          <w:szCs w:val="28"/>
        </w:rPr>
        <w:t xml:space="preserve">       СРОК:  сентябрь 2018г.</w:t>
      </w:r>
    </w:p>
    <w:p w:rsidR="001D1743" w:rsidRDefault="001D1743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4.  СЛУШАЛИ:</w:t>
      </w:r>
    </w:p>
    <w:p w:rsidR="00A079EF" w:rsidRDefault="001D1743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Доклад заместителя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начальника  МУ «Дмитровское управление капитального строительства и ремонта»,  филиала  МК</w:t>
      </w:r>
      <w:proofErr w:type="gramStart"/>
      <w:r w:rsidR="00A079EF">
        <w:rPr>
          <w:rFonts w:ascii="Times New Roman" w:eastAsiaTheme="minorHAnsi" w:hAnsi="Times New Roman"/>
          <w:sz w:val="28"/>
          <w:szCs w:val="28"/>
        </w:rPr>
        <w:t>У-</w:t>
      </w:r>
      <w:proofErr w:type="gramEnd"/>
      <w:r w:rsidR="00A079EF">
        <w:rPr>
          <w:rFonts w:ascii="Times New Roman" w:eastAsiaTheme="minorHAnsi" w:hAnsi="Times New Roman"/>
          <w:sz w:val="28"/>
          <w:szCs w:val="28"/>
        </w:rPr>
        <w:t xml:space="preserve"> «Управления по обеспечению деятельности органов местного самоуправления»,  В.В. </w:t>
      </w:r>
      <w:proofErr w:type="spellStart"/>
      <w:r w:rsidR="00A079EF">
        <w:rPr>
          <w:rFonts w:ascii="Times New Roman" w:eastAsiaTheme="minorHAnsi" w:hAnsi="Times New Roman"/>
          <w:sz w:val="28"/>
          <w:szCs w:val="28"/>
        </w:rPr>
        <w:t>Крючков</w:t>
      </w:r>
      <w:r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="00A079EF">
        <w:rPr>
          <w:rFonts w:ascii="Times New Roman" w:eastAsiaTheme="minorHAnsi" w:hAnsi="Times New Roman"/>
          <w:sz w:val="28"/>
          <w:szCs w:val="28"/>
        </w:rPr>
        <w:t xml:space="preserve">.     В своем выступлении докладчик отметил, что такого четкого разделения всех позиций по теме вопроса, как предыдущий выступающий, он сделать не может. В настоящее время учреждение выполняет функции заказчика </w:t>
      </w:r>
      <w:proofErr w:type="gramStart"/>
      <w:r w:rsidR="00A079EF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="00A079EF">
        <w:rPr>
          <w:rFonts w:ascii="Times New Roman" w:eastAsiaTheme="minorHAnsi" w:hAnsi="Times New Roman"/>
          <w:sz w:val="28"/>
          <w:szCs w:val="28"/>
        </w:rPr>
        <w:t xml:space="preserve">подготовка технической документации) и подрядчика (застройщика). На объектах строительства </w:t>
      </w:r>
      <w:proofErr w:type="gramStart"/>
      <w:r w:rsidR="00A079EF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="00A079EF">
        <w:rPr>
          <w:rFonts w:ascii="Times New Roman" w:eastAsiaTheme="minorHAnsi" w:hAnsi="Times New Roman"/>
          <w:sz w:val="28"/>
          <w:szCs w:val="28"/>
        </w:rPr>
        <w:t>капитального ремонта) учреждения, в режиме «он-</w:t>
      </w:r>
      <w:proofErr w:type="spellStart"/>
      <w:r w:rsidR="00A079EF">
        <w:rPr>
          <w:rFonts w:ascii="Times New Roman" w:eastAsiaTheme="minorHAnsi" w:hAnsi="Times New Roman"/>
          <w:sz w:val="28"/>
          <w:szCs w:val="28"/>
        </w:rPr>
        <w:t>лайн</w:t>
      </w:r>
      <w:proofErr w:type="spellEnd"/>
      <w:r w:rsidR="00A079EF">
        <w:rPr>
          <w:rFonts w:ascii="Times New Roman" w:eastAsiaTheme="minorHAnsi" w:hAnsi="Times New Roman"/>
          <w:sz w:val="28"/>
          <w:szCs w:val="28"/>
        </w:rPr>
        <w:t xml:space="preserve">» осуществляется </w:t>
      </w:r>
      <w:proofErr w:type="spellStart"/>
      <w:r w:rsidR="00A079EF">
        <w:rPr>
          <w:rFonts w:ascii="Times New Roman" w:eastAsiaTheme="minorHAnsi" w:hAnsi="Times New Roman"/>
          <w:sz w:val="28"/>
          <w:szCs w:val="28"/>
        </w:rPr>
        <w:t>видеомониторинг</w:t>
      </w:r>
      <w:proofErr w:type="spellEnd"/>
      <w:r w:rsidR="00A079EF">
        <w:rPr>
          <w:rFonts w:ascii="Times New Roman" w:eastAsiaTheme="minorHAnsi" w:hAnsi="Times New Roman"/>
          <w:sz w:val="28"/>
          <w:szCs w:val="28"/>
        </w:rPr>
        <w:t xml:space="preserve"> хода строительных работ. 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В.П. Лозовский: В каких нормативно правовых документах Вашего учреждения закреплено объединение в нём функций заказчика и подрядчика?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Ответ: Эти функции отражены в Положении об МУ «ДУКСИР». Совмещение функций целесообразно для снижения экономических затрат. Если привлекать к выполнению одной из перечисленных функций сторонние организации, то не будет экономии для бюджета муниципального образования.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В.П. Лозовский: Такого положения вещей быть не должно, нужно готовить изменения в Положении о Вашем муниципальном учреждении, т. к.  не исключены коррупционные риски. В связи с этим считаю, что нужно от имени комиссии дать поручение заместителю Главы администрации Дмитровского муниципального района по строительству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курирующему МУ «ДУКСИР» ), </w:t>
      </w:r>
      <w:r>
        <w:rPr>
          <w:rFonts w:ascii="Times New Roman" w:eastAsiaTheme="minorHAnsi" w:hAnsi="Times New Roman"/>
          <w:sz w:val="28"/>
          <w:szCs w:val="28"/>
        </w:rPr>
        <w:lastRenderedPageBreak/>
        <w:t>Юридическому отделу администрации, руководству МУ о подготовке своих предложений с последующей переработкой Положения об МУ «ДУКСИР».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В.В. Крючков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пользу действующего Положения могу сказать, что на небольших муниципальных объектах, где проходит капитальный ремонт, количество которых достаточно, схема совмещения функций упрощает весь процесс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от подготовки технической документации, согласований, проведения строительных (ремонтных) работ до их приемки по окончании), приносит значительную экономию финансовых средств для бюджета района.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Член комиссии Н.Ф. Родионова: Поддерживаю предложение</w:t>
      </w:r>
      <w:r w:rsidR="001D1743">
        <w:rPr>
          <w:rFonts w:ascii="Times New Roman" w:eastAsiaTheme="minorHAnsi" w:hAnsi="Times New Roman"/>
          <w:sz w:val="28"/>
          <w:szCs w:val="28"/>
        </w:rPr>
        <w:t xml:space="preserve"> председательствующего</w:t>
      </w:r>
      <w:r>
        <w:rPr>
          <w:rFonts w:ascii="Times New Roman" w:eastAsiaTheme="minorHAnsi" w:hAnsi="Times New Roman"/>
          <w:sz w:val="28"/>
          <w:szCs w:val="28"/>
        </w:rPr>
        <w:t>, а также предлагаю руководству МУ согласовать  введение контроля со стороны  Общественной Палаты Дмитровского муниципального района за приемкой объектов капитального строительства и ремонта.</w:t>
      </w:r>
    </w:p>
    <w:p w:rsidR="00A079EF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1D1743">
        <w:rPr>
          <w:rFonts w:ascii="Times New Roman" w:eastAsiaTheme="minorHAnsi" w:hAnsi="Times New Roman"/>
          <w:sz w:val="28"/>
          <w:szCs w:val="28"/>
        </w:rPr>
        <w:t>РЕШИЛИ:</w:t>
      </w:r>
    </w:p>
    <w:p w:rsidR="001D1743" w:rsidRDefault="001D1743" w:rsidP="001D174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0278F4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т имени комиссии</w:t>
      </w:r>
      <w:r w:rsidR="000278F4">
        <w:rPr>
          <w:rFonts w:ascii="Times New Roman" w:eastAsiaTheme="minorHAnsi" w:hAnsi="Times New Roman"/>
          <w:sz w:val="28"/>
          <w:szCs w:val="28"/>
        </w:rPr>
        <w:t xml:space="preserve"> поручить</w:t>
      </w:r>
      <w:r>
        <w:rPr>
          <w:rFonts w:ascii="Times New Roman" w:eastAsiaTheme="minorHAnsi" w:hAnsi="Times New Roman"/>
          <w:sz w:val="28"/>
          <w:szCs w:val="28"/>
        </w:rPr>
        <w:t xml:space="preserve"> заместителю Главы администрации Дмитровского муниципального района по строительству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курирующему МУ «ДУКСИР» ), Юридическому отделу</w:t>
      </w:r>
      <w:r w:rsidR="000278F4">
        <w:rPr>
          <w:rFonts w:ascii="Times New Roman" w:eastAsiaTheme="minorHAnsi" w:hAnsi="Times New Roman"/>
          <w:sz w:val="28"/>
          <w:szCs w:val="28"/>
        </w:rPr>
        <w:t xml:space="preserve"> администрации, руководству МУ  подготовку совместных</w:t>
      </w:r>
      <w:r w:rsidR="00D231A3">
        <w:rPr>
          <w:rFonts w:ascii="Times New Roman" w:eastAsiaTheme="minorHAnsi" w:hAnsi="Times New Roman"/>
          <w:sz w:val="28"/>
          <w:szCs w:val="28"/>
        </w:rPr>
        <w:t xml:space="preserve"> предложений и проведение переработки</w:t>
      </w:r>
      <w:r>
        <w:rPr>
          <w:rFonts w:ascii="Times New Roman" w:eastAsiaTheme="minorHAnsi" w:hAnsi="Times New Roman"/>
          <w:sz w:val="28"/>
          <w:szCs w:val="28"/>
        </w:rPr>
        <w:t xml:space="preserve"> Положения об МУ «ДУКСИР».</w:t>
      </w:r>
      <w:r w:rsidR="00D231A3">
        <w:rPr>
          <w:rFonts w:ascii="Times New Roman" w:eastAsiaTheme="minorHAnsi" w:hAnsi="Times New Roman"/>
          <w:sz w:val="28"/>
          <w:szCs w:val="28"/>
        </w:rPr>
        <w:t xml:space="preserve"> К рассмотрению вопроса и принятым мерам вернутся на следующем очередном заседании комиссии.  СРОК: сентябрь 2018г</w:t>
      </w:r>
    </w:p>
    <w:p w:rsidR="001D1743" w:rsidRDefault="001D1743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0278F4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0278F4">
        <w:rPr>
          <w:rFonts w:ascii="Times New Roman" w:eastAsiaTheme="minorHAnsi" w:hAnsi="Times New Roman"/>
          <w:sz w:val="28"/>
          <w:szCs w:val="28"/>
        </w:rPr>
        <w:t>5.  СЛУШАЛИ:</w:t>
      </w:r>
    </w:p>
    <w:p w:rsidR="000278F4" w:rsidRDefault="000278F4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Председательствующий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сообщил членам комиссии, что по вопросу № 5 повестки заседания, план работы комиссии разрабатывался еще в предыдущем году и утверждался в 1 квартале текущего года, когда подразумевалось, что преобразование Дмитровского муниципального района в городской округ произойдет в конце этого года, но жизнь внесла коррективы и к нынешнему заседанию комиссии все муниципальные образования района в лице городских и сельских администраций упразднены</w:t>
      </w:r>
      <w:proofErr w:type="gramEnd"/>
      <w:r w:rsidR="00A079EF">
        <w:rPr>
          <w:rFonts w:ascii="Times New Roman" w:eastAsiaTheme="minorHAnsi" w:hAnsi="Times New Roman"/>
          <w:sz w:val="28"/>
          <w:szCs w:val="28"/>
        </w:rPr>
        <w:t>. В связи с этим  предложено: а/ снять вопрос с повестки заседания; б/ вернутся к рассмотрению вопроса на следующем заседании.</w:t>
      </w:r>
    </w:p>
    <w:p w:rsidR="000278F4" w:rsidRDefault="000278F4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РЕШИЛИ:</w:t>
      </w:r>
    </w:p>
    <w:p w:rsidR="001A43E0" w:rsidRDefault="000278F4" w:rsidP="001A43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Снять вопрос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с повестки в связи с вышеизложенными обстоятельствами.</w:t>
      </w:r>
      <w:r w:rsidR="001A43E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278F4" w:rsidRDefault="001A43E0" w:rsidP="001A43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0278F4">
        <w:rPr>
          <w:rFonts w:ascii="Times New Roman" w:eastAsiaTheme="minorHAnsi" w:hAnsi="Times New Roman"/>
          <w:sz w:val="28"/>
          <w:szCs w:val="28"/>
        </w:rPr>
        <w:t xml:space="preserve"> 6.  СЛУШАЛИ:</w:t>
      </w:r>
    </w:p>
    <w:p w:rsidR="000278F4" w:rsidRDefault="000278F4" w:rsidP="000278F4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Председательствующий сообщил, что 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ответственное за его подготовку</w:t>
      </w:r>
      <w:r>
        <w:rPr>
          <w:rFonts w:ascii="Times New Roman" w:eastAsiaTheme="minorHAnsi" w:hAnsi="Times New Roman"/>
          <w:sz w:val="28"/>
          <w:szCs w:val="28"/>
        </w:rPr>
        <w:t xml:space="preserve"> вопроса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лицо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в силу об</w:t>
      </w:r>
      <w:r>
        <w:rPr>
          <w:rFonts w:ascii="Times New Roman" w:eastAsiaTheme="minorHAnsi" w:hAnsi="Times New Roman"/>
          <w:sz w:val="28"/>
          <w:szCs w:val="28"/>
        </w:rPr>
        <w:t>ъективных обстоятельств не имеет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возможности присутствовать на заседании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8F4" w:rsidRDefault="000278F4" w:rsidP="000278F4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РЕШИЛИ:</w:t>
      </w:r>
    </w:p>
    <w:p w:rsidR="00A079EF" w:rsidRDefault="000278F4" w:rsidP="000278F4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Перенести рассмотрение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вопрос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в повестку следующего очередн</w:t>
      </w:r>
      <w:r>
        <w:rPr>
          <w:rFonts w:ascii="Times New Roman" w:eastAsiaTheme="minorHAnsi" w:hAnsi="Times New Roman"/>
          <w:sz w:val="28"/>
          <w:szCs w:val="28"/>
        </w:rPr>
        <w:t>ого заседания комиссии</w:t>
      </w:r>
      <w:r w:rsidR="00A079EF">
        <w:rPr>
          <w:rFonts w:ascii="Times New Roman" w:eastAsiaTheme="minorHAnsi" w:hAnsi="Times New Roman"/>
          <w:sz w:val="28"/>
          <w:szCs w:val="28"/>
        </w:rPr>
        <w:t>.</w:t>
      </w:r>
    </w:p>
    <w:p w:rsidR="001A43E0" w:rsidRDefault="001A43E0" w:rsidP="001A43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Председательствующий                                                 </w:t>
      </w:r>
      <w:r w:rsidR="00A079EF">
        <w:rPr>
          <w:rFonts w:ascii="Times New Roman" w:eastAsiaTheme="minorHAnsi" w:hAnsi="Times New Roman"/>
          <w:sz w:val="28"/>
          <w:szCs w:val="28"/>
        </w:rPr>
        <w:t xml:space="preserve">                      В.П. Лозовский</w:t>
      </w:r>
    </w:p>
    <w:p w:rsidR="001A43E0" w:rsidRDefault="001A43E0" w:rsidP="001A43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A079EF" w:rsidRDefault="00A079EF" w:rsidP="001A43E0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Секретарь комиссии                                                                            </w:t>
      </w:r>
      <w:r w:rsidR="001A43E0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A079EF" w:rsidRPr="004154BE" w:rsidRDefault="00A079EF" w:rsidP="00A079E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2DEE" w:rsidRDefault="001A43E0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E95"/>
    <w:multiLevelType w:val="hybridMultilevel"/>
    <w:tmpl w:val="608AFC3A"/>
    <w:lvl w:ilvl="0" w:tplc="21D6630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EF"/>
    <w:rsid w:val="000278F4"/>
    <w:rsid w:val="001A43E0"/>
    <w:rsid w:val="001D1743"/>
    <w:rsid w:val="00A079EF"/>
    <w:rsid w:val="00AA6192"/>
    <w:rsid w:val="00D231A3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2</cp:revision>
  <dcterms:created xsi:type="dcterms:W3CDTF">2018-11-15T10:39:00Z</dcterms:created>
  <dcterms:modified xsi:type="dcterms:W3CDTF">2018-11-15T11:23:00Z</dcterms:modified>
</cp:coreProperties>
</file>